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95" w:rsidRPr="002C2551" w:rsidRDefault="002C2551" w:rsidP="002C255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C2551">
        <w:rPr>
          <w:rFonts w:ascii="Times New Roman" w:hAnsi="Times New Roman" w:cs="Times New Roman"/>
          <w:b/>
          <w:sz w:val="28"/>
        </w:rPr>
        <w:t xml:space="preserve">Внутренний анализ  коррупционных рисков по КГУ </w:t>
      </w:r>
      <w:r w:rsidRPr="002C2551">
        <w:rPr>
          <w:rFonts w:ascii="Times New Roman" w:hAnsi="Times New Roman" w:cs="Times New Roman"/>
          <w:b/>
          <w:sz w:val="28"/>
          <w:lang w:val="kk-KZ"/>
        </w:rPr>
        <w:t>«Бестерекская средняя школа»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559"/>
        <w:gridCol w:w="1559"/>
        <w:gridCol w:w="567"/>
        <w:gridCol w:w="1276"/>
        <w:gridCol w:w="992"/>
        <w:gridCol w:w="1134"/>
        <w:gridCol w:w="851"/>
        <w:gridCol w:w="1842"/>
        <w:gridCol w:w="746"/>
        <w:gridCol w:w="992"/>
        <w:gridCol w:w="1097"/>
      </w:tblGrid>
      <w:tr w:rsidR="00081564" w:rsidRPr="002C2551" w:rsidTr="00FD5E80">
        <w:trPr>
          <w:trHeight w:val="788"/>
        </w:trPr>
        <w:tc>
          <w:tcPr>
            <w:tcW w:w="568" w:type="dxa"/>
            <w:vMerge w:val="restart"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C255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C255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552" w:type="dxa"/>
            <w:vMerge w:val="restart"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</w:rPr>
            </w:pPr>
            <w:r w:rsidRPr="002C2551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1559" w:type="dxa"/>
            <w:vMerge w:val="restart"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</w:rPr>
            </w:pPr>
            <w:r w:rsidRPr="002C2551">
              <w:rPr>
                <w:rFonts w:ascii="Times New Roman" w:hAnsi="Times New Roman" w:cs="Times New Roman"/>
                <w:sz w:val="20"/>
              </w:rPr>
              <w:t>Внесено рекомендации</w:t>
            </w:r>
          </w:p>
        </w:tc>
        <w:tc>
          <w:tcPr>
            <w:tcW w:w="1559" w:type="dxa"/>
            <w:vMerge w:val="restart"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</w:rPr>
            </w:pPr>
            <w:r w:rsidRPr="002C2551">
              <w:rPr>
                <w:rFonts w:ascii="Times New Roman" w:hAnsi="Times New Roman" w:cs="Times New Roman"/>
                <w:sz w:val="20"/>
              </w:rPr>
              <w:t>Исполнено рекомендации</w:t>
            </w:r>
          </w:p>
        </w:tc>
        <w:tc>
          <w:tcPr>
            <w:tcW w:w="1843" w:type="dxa"/>
            <w:gridSpan w:val="2"/>
          </w:tcPr>
          <w:p w:rsidR="002C2551" w:rsidRPr="002C2551" w:rsidRDefault="002C2551" w:rsidP="00BB0A60">
            <w:pPr>
              <w:rPr>
                <w:rFonts w:ascii="Times New Roman" w:hAnsi="Times New Roman" w:cs="Times New Roman"/>
                <w:sz w:val="20"/>
              </w:rPr>
            </w:pPr>
            <w:r w:rsidRPr="002C2551">
              <w:rPr>
                <w:rFonts w:ascii="Times New Roman" w:hAnsi="Times New Roman" w:cs="Times New Roman"/>
                <w:sz w:val="20"/>
              </w:rPr>
              <w:t>Внес</w:t>
            </w:r>
            <w:r w:rsidR="00BB0A60">
              <w:rPr>
                <w:rFonts w:ascii="Times New Roman" w:hAnsi="Times New Roman" w:cs="Times New Roman"/>
                <w:sz w:val="20"/>
                <w:lang w:val="kk-KZ"/>
              </w:rPr>
              <w:t>ено</w:t>
            </w:r>
            <w:r w:rsidRPr="002C2551">
              <w:rPr>
                <w:rFonts w:ascii="Times New Roman" w:hAnsi="Times New Roman" w:cs="Times New Roman"/>
                <w:sz w:val="20"/>
              </w:rPr>
              <w:t xml:space="preserve"> изменения в правовые акты</w:t>
            </w:r>
          </w:p>
        </w:tc>
        <w:tc>
          <w:tcPr>
            <w:tcW w:w="2126" w:type="dxa"/>
            <w:gridSpan w:val="2"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Принято новых правовых актов</w:t>
            </w:r>
          </w:p>
        </w:tc>
        <w:tc>
          <w:tcPr>
            <w:tcW w:w="2693" w:type="dxa"/>
            <w:gridSpan w:val="2"/>
          </w:tcPr>
          <w:p w:rsidR="002C2551" w:rsidRPr="002C2551" w:rsidRDefault="002C2551" w:rsidP="00BB0A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Приняты </w:t>
            </w:r>
            <w:r w:rsidR="00BB0A60">
              <w:rPr>
                <w:rFonts w:ascii="Times New Roman" w:hAnsi="Times New Roman" w:cs="Times New Roman"/>
                <w:sz w:val="20"/>
                <w:lang w:val="kk-KZ"/>
              </w:rPr>
              <w:t>организацио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нно-распорядительные</w:t>
            </w:r>
          </w:p>
        </w:tc>
        <w:tc>
          <w:tcPr>
            <w:tcW w:w="2835" w:type="dxa"/>
            <w:gridSpan w:val="3"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Выя</w:t>
            </w:r>
            <w:r w:rsidR="00BB0A60">
              <w:rPr>
                <w:rFonts w:ascii="Times New Roman" w:hAnsi="Times New Roman" w:cs="Times New Roman"/>
                <w:sz w:val="20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лено правонар</w:t>
            </w:r>
            <w:r w:rsidR="00BB0A60">
              <w:rPr>
                <w:rFonts w:ascii="Times New Roman" w:hAnsi="Times New Roman" w:cs="Times New Roman"/>
                <w:sz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шений</w:t>
            </w:r>
          </w:p>
        </w:tc>
      </w:tr>
      <w:tr w:rsidR="00081564" w:rsidRPr="002C2551" w:rsidTr="00FD5E80">
        <w:trPr>
          <w:cantSplit/>
          <w:trHeight w:val="1886"/>
        </w:trPr>
        <w:tc>
          <w:tcPr>
            <w:tcW w:w="568" w:type="dxa"/>
            <w:vMerge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2C2551" w:rsidRPr="002C2551" w:rsidRDefault="002C2551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количество</w:t>
            </w:r>
          </w:p>
        </w:tc>
        <w:tc>
          <w:tcPr>
            <w:tcW w:w="1276" w:type="dxa"/>
            <w:textDirection w:val="btLr"/>
          </w:tcPr>
          <w:p w:rsidR="002C2551" w:rsidRPr="002C2551" w:rsidRDefault="00BB0A60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</w:t>
            </w:r>
            <w:r w:rsidR="002C2551">
              <w:rPr>
                <w:rFonts w:ascii="Times New Roman" w:hAnsi="Times New Roman" w:cs="Times New Roman"/>
                <w:sz w:val="20"/>
                <w:lang w:val="kk-KZ"/>
              </w:rPr>
              <w:t>аименование (№, дата принятия)</w:t>
            </w:r>
          </w:p>
        </w:tc>
        <w:tc>
          <w:tcPr>
            <w:tcW w:w="992" w:type="dxa"/>
            <w:textDirection w:val="btLr"/>
          </w:tcPr>
          <w:p w:rsidR="002C2551" w:rsidRPr="002C2551" w:rsidRDefault="002C2551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количество</w:t>
            </w:r>
          </w:p>
        </w:tc>
        <w:tc>
          <w:tcPr>
            <w:tcW w:w="1134" w:type="dxa"/>
            <w:textDirection w:val="btLr"/>
          </w:tcPr>
          <w:p w:rsidR="002C2551" w:rsidRPr="002C2551" w:rsidRDefault="002C2551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Наименование (№, дата принятия)</w:t>
            </w:r>
          </w:p>
        </w:tc>
        <w:tc>
          <w:tcPr>
            <w:tcW w:w="851" w:type="dxa"/>
            <w:textDirection w:val="btLr"/>
          </w:tcPr>
          <w:p w:rsidR="002C2551" w:rsidRPr="002C2551" w:rsidRDefault="002C2551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количество</w:t>
            </w:r>
          </w:p>
        </w:tc>
        <w:tc>
          <w:tcPr>
            <w:tcW w:w="1842" w:type="dxa"/>
            <w:textDirection w:val="btLr"/>
          </w:tcPr>
          <w:p w:rsidR="002C2551" w:rsidRPr="002C2551" w:rsidRDefault="002C2551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Краткое описание</w:t>
            </w:r>
          </w:p>
        </w:tc>
        <w:tc>
          <w:tcPr>
            <w:tcW w:w="746" w:type="dxa"/>
            <w:textDirection w:val="btLr"/>
          </w:tcPr>
          <w:p w:rsidR="002C2551" w:rsidRPr="002C2551" w:rsidRDefault="002C2551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уголовных</w:t>
            </w:r>
          </w:p>
        </w:tc>
        <w:tc>
          <w:tcPr>
            <w:tcW w:w="992" w:type="dxa"/>
            <w:textDirection w:val="btLr"/>
          </w:tcPr>
          <w:p w:rsidR="002C2551" w:rsidRPr="002C2551" w:rsidRDefault="002C2551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административных</w:t>
            </w:r>
          </w:p>
        </w:tc>
        <w:tc>
          <w:tcPr>
            <w:tcW w:w="1097" w:type="dxa"/>
            <w:textDirection w:val="btLr"/>
          </w:tcPr>
          <w:p w:rsidR="002C2551" w:rsidRPr="002C2551" w:rsidRDefault="002C2551" w:rsidP="00081564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дисциплинарных</w:t>
            </w:r>
          </w:p>
        </w:tc>
      </w:tr>
      <w:tr w:rsidR="00081564" w:rsidRPr="002C2551" w:rsidTr="00FD5E80">
        <w:trPr>
          <w:trHeight w:val="537"/>
        </w:trPr>
        <w:tc>
          <w:tcPr>
            <w:tcW w:w="568" w:type="dxa"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2552" w:type="dxa"/>
          </w:tcPr>
          <w:p w:rsidR="002C2551" w:rsidRPr="002C2551" w:rsidRDefault="002C255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КГУ «Бестерекская сш»</w:t>
            </w:r>
          </w:p>
        </w:tc>
        <w:tc>
          <w:tcPr>
            <w:tcW w:w="1559" w:type="dxa"/>
          </w:tcPr>
          <w:p w:rsidR="002C2551" w:rsidRPr="00BB0A60" w:rsidRDefault="00392FE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2C2551" w:rsidRPr="00BB0A60" w:rsidRDefault="00392FE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C2551" w:rsidRPr="002C2551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2C2551" w:rsidRPr="002C2551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C2551" w:rsidRPr="002C2551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C2551" w:rsidRPr="002C2551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C2551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  <w:p w:rsidR="00392FE5" w:rsidRDefault="00392FE5">
            <w:pPr>
              <w:rPr>
                <w:rFonts w:ascii="Times New Roman" w:hAnsi="Times New Roman" w:cs="Times New Roman"/>
                <w:sz w:val="20"/>
              </w:rPr>
            </w:pPr>
          </w:p>
          <w:p w:rsidR="00392FE5" w:rsidRDefault="00392FE5">
            <w:pPr>
              <w:rPr>
                <w:rFonts w:ascii="Times New Roman" w:hAnsi="Times New Roman" w:cs="Times New Roman"/>
                <w:sz w:val="20"/>
              </w:rPr>
            </w:pPr>
          </w:p>
          <w:p w:rsidR="00081564" w:rsidRDefault="00081564">
            <w:pPr>
              <w:rPr>
                <w:rFonts w:ascii="Times New Roman" w:hAnsi="Times New Roman" w:cs="Times New Roman"/>
                <w:sz w:val="20"/>
              </w:rPr>
            </w:pPr>
          </w:p>
          <w:p w:rsidR="00392FE5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  <w:p w:rsidR="00392FE5" w:rsidRDefault="00392FE5">
            <w:pPr>
              <w:rPr>
                <w:rFonts w:ascii="Times New Roman" w:hAnsi="Times New Roman" w:cs="Times New Roman"/>
                <w:sz w:val="20"/>
              </w:rPr>
            </w:pPr>
          </w:p>
          <w:p w:rsidR="00392FE5" w:rsidRDefault="00392FE5">
            <w:pPr>
              <w:rPr>
                <w:rFonts w:ascii="Times New Roman" w:hAnsi="Times New Roman" w:cs="Times New Roman"/>
                <w:sz w:val="20"/>
              </w:rPr>
            </w:pPr>
          </w:p>
          <w:p w:rsidR="00392FE5" w:rsidRPr="002C2551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</w:tcPr>
          <w:p w:rsidR="002C2551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Приказы по основной деятельности</w:t>
            </w:r>
          </w:p>
          <w:p w:rsidR="00081564" w:rsidRDefault="00081564">
            <w:pPr>
              <w:rPr>
                <w:rFonts w:ascii="Times New Roman" w:hAnsi="Times New Roman" w:cs="Times New Roman"/>
                <w:sz w:val="20"/>
              </w:rPr>
            </w:pPr>
          </w:p>
          <w:p w:rsidR="00392FE5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Приказы по личному составу</w:t>
            </w:r>
          </w:p>
          <w:p w:rsidR="00081564" w:rsidRDefault="00081564">
            <w:pPr>
              <w:rPr>
                <w:rFonts w:ascii="Times New Roman" w:hAnsi="Times New Roman" w:cs="Times New Roman"/>
                <w:sz w:val="20"/>
              </w:rPr>
            </w:pPr>
          </w:p>
          <w:p w:rsidR="00392FE5" w:rsidRPr="002C2551" w:rsidRDefault="0039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Приказы по отпускам</w:t>
            </w:r>
          </w:p>
        </w:tc>
        <w:tc>
          <w:tcPr>
            <w:tcW w:w="746" w:type="dxa"/>
          </w:tcPr>
          <w:p w:rsidR="002C2551" w:rsidRPr="00BB0A60" w:rsidRDefault="00BB0A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</w:p>
        </w:tc>
        <w:tc>
          <w:tcPr>
            <w:tcW w:w="992" w:type="dxa"/>
          </w:tcPr>
          <w:p w:rsidR="002C2551" w:rsidRPr="00BB0A60" w:rsidRDefault="00BB0A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</w:p>
        </w:tc>
        <w:tc>
          <w:tcPr>
            <w:tcW w:w="1097" w:type="dxa"/>
          </w:tcPr>
          <w:p w:rsidR="002C2551" w:rsidRPr="00BB0A60" w:rsidRDefault="00BB0A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</w:p>
        </w:tc>
      </w:tr>
    </w:tbl>
    <w:p w:rsidR="002C2551" w:rsidRDefault="002C2551">
      <w:pPr>
        <w:rPr>
          <w:rFonts w:ascii="Times New Roman" w:hAnsi="Times New Roman" w:cs="Times New Roman"/>
          <w:sz w:val="20"/>
          <w:lang w:val="kk-KZ"/>
        </w:rPr>
      </w:pPr>
    </w:p>
    <w:p w:rsidR="00411641" w:rsidRDefault="00B05317">
      <w:pPr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Директор школы: </w:t>
      </w:r>
      <w:bookmarkStart w:id="0" w:name="_GoBack"/>
      <w:bookmarkEnd w:id="0"/>
      <w:r w:rsidR="00411641">
        <w:rPr>
          <w:rFonts w:ascii="Times New Roman" w:hAnsi="Times New Roman" w:cs="Times New Roman"/>
          <w:sz w:val="20"/>
          <w:lang w:val="kk-KZ"/>
        </w:rPr>
        <w:t xml:space="preserve"> Закенов Б.Н.</w:t>
      </w:r>
    </w:p>
    <w:p w:rsidR="00411641" w:rsidRPr="00411641" w:rsidRDefault="00411641">
      <w:pPr>
        <w:rPr>
          <w:rFonts w:ascii="Times New Roman" w:hAnsi="Times New Roman" w:cs="Times New Roman"/>
          <w:sz w:val="20"/>
          <w:lang w:val="kk-KZ"/>
        </w:rPr>
      </w:pPr>
    </w:p>
    <w:sectPr w:rsidR="00411641" w:rsidRPr="00411641" w:rsidSect="002C2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DE" w:rsidRDefault="002C74DE" w:rsidP="002C2551">
      <w:pPr>
        <w:spacing w:after="0" w:line="240" w:lineRule="auto"/>
      </w:pPr>
      <w:r>
        <w:separator/>
      </w:r>
    </w:p>
  </w:endnote>
  <w:endnote w:type="continuationSeparator" w:id="0">
    <w:p w:rsidR="002C74DE" w:rsidRDefault="002C74DE" w:rsidP="002C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DE" w:rsidRDefault="002C74DE" w:rsidP="002C2551">
      <w:pPr>
        <w:spacing w:after="0" w:line="240" w:lineRule="auto"/>
      </w:pPr>
      <w:r>
        <w:separator/>
      </w:r>
    </w:p>
  </w:footnote>
  <w:footnote w:type="continuationSeparator" w:id="0">
    <w:p w:rsidR="002C74DE" w:rsidRDefault="002C74DE" w:rsidP="002C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4"/>
    <w:rsid w:val="00081564"/>
    <w:rsid w:val="002C2551"/>
    <w:rsid w:val="002C5957"/>
    <w:rsid w:val="002C74DE"/>
    <w:rsid w:val="00392FE5"/>
    <w:rsid w:val="003E0B94"/>
    <w:rsid w:val="00411641"/>
    <w:rsid w:val="004F0DC1"/>
    <w:rsid w:val="006E4E68"/>
    <w:rsid w:val="00762984"/>
    <w:rsid w:val="00B05317"/>
    <w:rsid w:val="00BB0A60"/>
    <w:rsid w:val="00BD2F75"/>
    <w:rsid w:val="00E225A3"/>
    <w:rsid w:val="00EC2A95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551"/>
  </w:style>
  <w:style w:type="paragraph" w:styleId="a6">
    <w:name w:val="footer"/>
    <w:basedOn w:val="a"/>
    <w:link w:val="a7"/>
    <w:uiPriority w:val="99"/>
    <w:unhideWhenUsed/>
    <w:rsid w:val="002C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551"/>
  </w:style>
  <w:style w:type="paragraph" w:styleId="a6">
    <w:name w:val="footer"/>
    <w:basedOn w:val="a"/>
    <w:link w:val="a7"/>
    <w:uiPriority w:val="99"/>
    <w:unhideWhenUsed/>
    <w:rsid w:val="002C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9E38-8674-4516-B6E0-615D0913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Махметовна</dc:creator>
  <cp:keywords/>
  <dc:description/>
  <cp:lastModifiedBy>Камила Махметовна</cp:lastModifiedBy>
  <cp:revision>8</cp:revision>
  <cp:lastPrinted>2020-12-04T04:18:00Z</cp:lastPrinted>
  <dcterms:created xsi:type="dcterms:W3CDTF">2020-12-03T09:42:00Z</dcterms:created>
  <dcterms:modified xsi:type="dcterms:W3CDTF">2021-02-25T05:55:00Z</dcterms:modified>
</cp:coreProperties>
</file>